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D41" w:rsidRDefault="00720D41" w:rsidP="009E5B0E">
      <w:pPr>
        <w:jc w:val="right"/>
      </w:pPr>
      <w:r>
        <w:t xml:space="preserve">                                                                                                                    Mendoza,</w:t>
      </w:r>
      <w:r w:rsidR="00E20BC8">
        <w:t xml:space="preserve"> </w:t>
      </w:r>
      <w:r>
        <w:t xml:space="preserve">12 SET 2016                                                                                                        </w:t>
      </w:r>
    </w:p>
    <w:p w:rsidR="00720D41" w:rsidRPr="00720D41" w:rsidRDefault="00720D41" w:rsidP="00720D41"/>
    <w:p w:rsidR="00720D41" w:rsidRDefault="00720D41" w:rsidP="00720D41">
      <w:r>
        <w:t>DECRETO N</w:t>
      </w:r>
      <w:r w:rsidR="009E5B0E">
        <w:t>°</w:t>
      </w:r>
      <w:r>
        <w:t xml:space="preserve"> 1178</w:t>
      </w:r>
    </w:p>
    <w:p w:rsidR="00720D41" w:rsidRDefault="00720D41" w:rsidP="009E5B0E">
      <w:pPr>
        <w:jc w:val="both"/>
      </w:pPr>
      <w:r>
        <w:t xml:space="preserve">                                                                                                                   Visto el expediente N</w:t>
      </w:r>
      <w:r w:rsidR="009E5B0E">
        <w:t xml:space="preserve">° </w:t>
      </w:r>
      <w:r>
        <w:t>1551-D-2016-01283 en el cual se eleva la nómina de las nuevas autoridades,</w:t>
      </w:r>
      <w:r w:rsidR="009E5B0E">
        <w:t xml:space="preserve"> </w:t>
      </w:r>
      <w:r>
        <w:t>titulares y</w:t>
      </w:r>
      <w:r w:rsidR="009E5B0E">
        <w:t xml:space="preserve"> s</w:t>
      </w:r>
      <w:r>
        <w:t>uplentes para integrar el Consejo de</w:t>
      </w:r>
      <w:r w:rsidR="009E5B0E">
        <w:t xml:space="preserve"> Administración del Fondo Vitiviní</w:t>
      </w:r>
      <w:r>
        <w:t>cola Mendoza,</w:t>
      </w:r>
      <w:r w:rsidR="009E5B0E">
        <w:t xml:space="preserve"> i</w:t>
      </w:r>
      <w:r>
        <w:t>nstituido p</w:t>
      </w:r>
      <w:r w:rsidR="009E5B0E">
        <w:t>or Ley N° 6216 Y modificatorias; y</w:t>
      </w:r>
    </w:p>
    <w:p w:rsidR="00720D41" w:rsidRDefault="00720D41" w:rsidP="009E5B0E">
      <w:pPr>
        <w:jc w:val="both"/>
      </w:pPr>
      <w:r>
        <w:t xml:space="preserve">                                                                                                                    Considerando:</w:t>
      </w:r>
    </w:p>
    <w:p w:rsidR="006F2E9A" w:rsidRDefault="00720D41" w:rsidP="009E5B0E">
      <w:pPr>
        <w:jc w:val="both"/>
      </w:pPr>
      <w:r>
        <w:t xml:space="preserve">                                                                                                                    Que de acuerdo con lo </w:t>
      </w:r>
      <w:r w:rsidR="009E5B0E">
        <w:t>d</w:t>
      </w:r>
      <w:r>
        <w:t xml:space="preserve">ispuesto en el </w:t>
      </w:r>
      <w:r w:rsidR="00E20BC8">
        <w:t>Artículo</w:t>
      </w:r>
      <w:r>
        <w:t xml:space="preserve"> 4° del Decreto N° 1468/02,</w:t>
      </w:r>
      <w:r w:rsidR="009E5B0E">
        <w:t xml:space="preserve"> </w:t>
      </w:r>
      <w:r>
        <w:t>norma reglamentaria del Tratado Inter</w:t>
      </w:r>
      <w:r w:rsidR="009E5B0E">
        <w:t>p</w:t>
      </w:r>
      <w:r w:rsidR="006F2E9A">
        <w:t>rovincial celebrado entre las Provincias de Mendoza y San Juan ratificado por la ley N°</w:t>
      </w:r>
      <w:r w:rsidR="009E5B0E">
        <w:t xml:space="preserve"> </w:t>
      </w:r>
      <w:r w:rsidR="006F2E9A">
        <w:t>6216</w:t>
      </w:r>
      <w:proofErr w:type="gramStart"/>
      <w:r w:rsidR="006F2E9A">
        <w:t>,se</w:t>
      </w:r>
      <w:proofErr w:type="gramEnd"/>
      <w:r w:rsidR="006F2E9A">
        <w:t xml:space="preserve"> agregan a fojas 4/40 del expediente N° 1551-D-2016-012</w:t>
      </w:r>
      <w:r w:rsidR="009E5B0E">
        <w:t>8</w:t>
      </w:r>
      <w:r w:rsidR="006F2E9A">
        <w:t>3 los antecedentes relacio</w:t>
      </w:r>
      <w:r w:rsidR="009E5B0E">
        <w:t>n</w:t>
      </w:r>
      <w:r w:rsidR="006F2E9A">
        <w:t>ados con la nominación de los nuevos integrantes de las distintas entidades vinculadas con</w:t>
      </w:r>
      <w:r w:rsidR="009E5B0E">
        <w:t xml:space="preserve"> e</w:t>
      </w:r>
      <w:r w:rsidR="006F2E9A">
        <w:t>l sector privado que participan del</w:t>
      </w:r>
      <w:r w:rsidR="009E5B0E">
        <w:t xml:space="preserve"> Fondo Vitivinícola Mendoza;</w:t>
      </w:r>
    </w:p>
    <w:p w:rsidR="006F2E9A" w:rsidRDefault="006F2E9A" w:rsidP="009E5B0E">
      <w:pPr>
        <w:jc w:val="both"/>
      </w:pPr>
      <w:r>
        <w:t xml:space="preserve">                                                                                                         </w:t>
      </w:r>
      <w:r w:rsidR="009E5B0E">
        <w:t xml:space="preserve">           Que las mencionadas i</w:t>
      </w:r>
      <w:r>
        <w:t xml:space="preserve">nstituciones han propuesto a sus representantes como integrantes del Consejo de </w:t>
      </w:r>
      <w:r w:rsidR="009E5B0E">
        <w:t>Administración</w:t>
      </w:r>
      <w:r>
        <w:t xml:space="preserve"> del</w:t>
      </w:r>
      <w:r w:rsidR="009E5B0E">
        <w:t xml:space="preserve"> </w:t>
      </w:r>
      <w:r>
        <w:t>mencionado Fondo en los términos de la Ley de referencia y en su defecto la Autoridad de Aplicación puede nominarlas directamente(</w:t>
      </w:r>
      <w:r w:rsidR="00E20BC8">
        <w:t>Artículo</w:t>
      </w:r>
      <w:r>
        <w:t xml:space="preserve"> 4° Inciso c</w:t>
      </w:r>
      <w:r w:rsidR="009E5B0E">
        <w:t>)</w:t>
      </w:r>
      <w:r w:rsidR="009A527C">
        <w:t xml:space="preserve"> del Decreto N</w:t>
      </w:r>
      <w:r w:rsidR="009E5B0E">
        <w:t xml:space="preserve">° 1468/02); </w:t>
      </w:r>
    </w:p>
    <w:p w:rsidR="009A527C" w:rsidRDefault="009A527C" w:rsidP="009E5B0E">
      <w:pPr>
        <w:jc w:val="both"/>
      </w:pPr>
      <w:r>
        <w:t xml:space="preserve">                                                                                                                     Que a fojas 62 de las citadas </w:t>
      </w:r>
      <w:r w:rsidR="009E5B0E">
        <w:t xml:space="preserve">actuaciones, </w:t>
      </w:r>
      <w:r>
        <w:t xml:space="preserve"> el Señor Ministro de Economía,</w:t>
      </w:r>
      <w:r w:rsidR="009E5B0E">
        <w:t xml:space="preserve"> </w:t>
      </w:r>
      <w:r>
        <w:t xml:space="preserve">Infraestructura y </w:t>
      </w:r>
      <w:r w:rsidR="009E5B0E">
        <w:t>Energía propone como miembro ti</w:t>
      </w:r>
      <w:r>
        <w:t xml:space="preserve">tular al Licenciado Alfredo Alejandro </w:t>
      </w:r>
      <w:proofErr w:type="spellStart"/>
      <w:r>
        <w:t>Aciar</w:t>
      </w:r>
      <w:proofErr w:type="spellEnd"/>
      <w:r>
        <w:t xml:space="preserve"> y como Síndico de dicho Fondo al Licenciado Guillermo Gustavo Cruz,</w:t>
      </w:r>
      <w:r w:rsidR="009E5B0E">
        <w:t xml:space="preserve"> </w:t>
      </w:r>
      <w:r>
        <w:t>ambos en representac</w:t>
      </w:r>
      <w:r w:rsidR="009E5B0E">
        <w:t xml:space="preserve">ión de la Provincia de Mendoza; </w:t>
      </w:r>
    </w:p>
    <w:p w:rsidR="009A527C" w:rsidRDefault="009A527C" w:rsidP="009E5B0E">
      <w:pPr>
        <w:jc w:val="both"/>
      </w:pPr>
      <w:r>
        <w:t xml:space="preserve">                                                                                                                      Que las designaciones de los mismos son necesarias a fin de asegurar el correcto funcionamiento del Consejo de Administración </w:t>
      </w:r>
      <w:r w:rsidR="009E5B0E">
        <w:t xml:space="preserve">del Fondo Vitivinícola Mendoza; </w:t>
      </w:r>
    </w:p>
    <w:p w:rsidR="009A527C" w:rsidRDefault="009A527C" w:rsidP="009E5B0E">
      <w:pPr>
        <w:jc w:val="both"/>
      </w:pPr>
      <w:r>
        <w:t xml:space="preserve">                                                                                                                      Por el</w:t>
      </w:r>
      <w:r w:rsidR="00D51291">
        <w:t>lo, conforme con lo di</w:t>
      </w:r>
      <w:r>
        <w:t>ctaminado</w:t>
      </w:r>
      <w:r w:rsidR="00D51291">
        <w:t xml:space="preserve"> por la Dirección de Asuntos Jurídicos del Ministerio de Economía, Infraestructura y Energía</w:t>
      </w:r>
      <w:r w:rsidR="00BF2AD2">
        <w:t xml:space="preserve"> a fojas 72 y vuelta y 78 del expediente N° 1551-D-2016-01283 y</w:t>
      </w:r>
      <w:r w:rsidR="009E5B0E">
        <w:t xml:space="preserve"> en uso de facultades otorgadas,</w:t>
      </w:r>
    </w:p>
    <w:p w:rsidR="00BF2AD2" w:rsidRDefault="00BF2AD2" w:rsidP="009E5B0E">
      <w:pPr>
        <w:jc w:val="center"/>
      </w:pPr>
      <w:r>
        <w:t>LA VICEGOBERNADORA DE LA PROVINCIA</w:t>
      </w:r>
    </w:p>
    <w:p w:rsidR="00BF2AD2" w:rsidRDefault="00BF2AD2" w:rsidP="009E5B0E">
      <w:pPr>
        <w:jc w:val="center"/>
      </w:pPr>
      <w:r>
        <w:t>EN EJERCICIO DEL PODER EJECUTIVO</w:t>
      </w:r>
    </w:p>
    <w:p w:rsidR="00BF2AD2" w:rsidRDefault="00BF2AD2" w:rsidP="009E5B0E">
      <w:pPr>
        <w:jc w:val="center"/>
      </w:pPr>
      <w:r>
        <w:t>DECRETA:</w:t>
      </w:r>
    </w:p>
    <w:p w:rsidR="00BF2AD2" w:rsidRDefault="00BF2AD2" w:rsidP="007D04E4">
      <w:pPr>
        <w:jc w:val="both"/>
      </w:pPr>
      <w:r>
        <w:lastRenderedPageBreak/>
        <w:t xml:space="preserve">   </w:t>
      </w:r>
      <w:r w:rsidR="009E5B0E" w:rsidRPr="009E5B0E">
        <w:rPr>
          <w:u w:val="single"/>
        </w:rPr>
        <w:t>Artículo</w:t>
      </w:r>
      <w:r w:rsidRPr="009E5B0E">
        <w:rPr>
          <w:u w:val="single"/>
        </w:rPr>
        <w:t xml:space="preserve"> 1°</w:t>
      </w:r>
      <w:r>
        <w:t xml:space="preserve"> - Desígnese como miembros titulares en representación del sector privado y por</w:t>
      </w:r>
      <w:r w:rsidR="008177C2">
        <w:t xml:space="preserve"> las entidades gremiales empresarias de la Provincia de Mendoza, en el Consejo </w:t>
      </w:r>
      <w:r w:rsidR="00821698">
        <w:t>de Administración del Fondo Vitiviní</w:t>
      </w:r>
      <w:r w:rsidR="008177C2">
        <w:t>cola</w:t>
      </w:r>
      <w:r w:rsidR="00080CA5">
        <w:t xml:space="preserve"> Mendoza (Ley N° 6216 y modificatorias) a los señores BERNARDO LANZILOTTA D.N.I N° 13.259.359, JUAN CARLOS UBRIACO MARIANETTI D.N.I.</w:t>
      </w:r>
      <w:r w:rsidR="007D04E4">
        <w:t xml:space="preserve"> </w:t>
      </w:r>
      <w:r w:rsidR="00080CA5">
        <w:t>N°10.273.701,</w:t>
      </w:r>
      <w:r w:rsidR="007D04E4">
        <w:t xml:space="preserve"> </w:t>
      </w:r>
      <w:r w:rsidR="00080CA5">
        <w:t xml:space="preserve">MARCELO EDUARDO BOCARDO D.N.I. </w:t>
      </w:r>
      <w:r w:rsidR="007D04E4">
        <w:t xml:space="preserve">N° </w:t>
      </w:r>
      <w:r w:rsidR="00080CA5">
        <w:t>20.595.231,</w:t>
      </w:r>
      <w:r w:rsidR="00E20BC8">
        <w:t xml:space="preserve"> </w:t>
      </w:r>
      <w:r w:rsidR="00080CA5">
        <w:t>LUIS ALBERTO ONOFRI D.N.I. N°</w:t>
      </w:r>
      <w:r w:rsidR="007D04E4">
        <w:t xml:space="preserve"> </w:t>
      </w:r>
      <w:r w:rsidR="006955F7">
        <w:t>22.171.219 y PABLO MIGUEL ASENS D.N.I. N° 18.498.513.-</w:t>
      </w:r>
    </w:p>
    <w:p w:rsidR="006955F7" w:rsidRDefault="007D04E4" w:rsidP="007D04E4">
      <w:pPr>
        <w:jc w:val="both"/>
      </w:pPr>
      <w:r w:rsidRPr="007D04E4">
        <w:rPr>
          <w:u w:val="single"/>
        </w:rPr>
        <w:t>Artículo</w:t>
      </w:r>
      <w:r w:rsidR="00821698" w:rsidRPr="007D04E4">
        <w:rPr>
          <w:u w:val="single"/>
        </w:rPr>
        <w:t xml:space="preserve"> 2</w:t>
      </w:r>
      <w:r>
        <w:t>° -Desí</w:t>
      </w:r>
      <w:r w:rsidR="006955F7">
        <w:t>gne</w:t>
      </w:r>
      <w:r>
        <w:t>n</w:t>
      </w:r>
      <w:r w:rsidR="006955F7">
        <w:t>se como miembros suplentes, en representación del sector privado y por las entidades gremiales empresarias de la Provincia, en el Consejo de</w:t>
      </w:r>
      <w:r w:rsidR="00821698">
        <w:t xml:space="preserve"> Administración del Fondo Vitiviní</w:t>
      </w:r>
      <w:r w:rsidR="006955F7">
        <w:t>cola Mendoza (Ley 6216 y modi</w:t>
      </w:r>
      <w:r w:rsidR="00821698">
        <w:t>f</w:t>
      </w:r>
      <w:r w:rsidR="006955F7">
        <w:t>icatorias</w:t>
      </w:r>
      <w:r>
        <w:t>)</w:t>
      </w:r>
      <w:r w:rsidR="006955F7">
        <w:t xml:space="preserve"> a los señores EMILIO MARTIN GIAQUINTA D.N.I.</w:t>
      </w:r>
      <w:r>
        <w:t xml:space="preserve"> </w:t>
      </w:r>
      <w:r w:rsidR="006955F7">
        <w:t>N° 8.725.450, EDUARDO ANTONIO CORDOBA D.N.I. N°</w:t>
      </w:r>
      <w:r>
        <w:t xml:space="preserve"> </w:t>
      </w:r>
      <w:r w:rsidR="006955F7">
        <w:t>5.523.512,</w:t>
      </w:r>
      <w:r>
        <w:t xml:space="preserve"> </w:t>
      </w:r>
      <w:r w:rsidR="006955F7">
        <w:t>SERGIO ERNESTO COLOMBO D.N.I.</w:t>
      </w:r>
      <w:r>
        <w:t xml:space="preserve"> </w:t>
      </w:r>
      <w:r w:rsidR="006955F7">
        <w:t>N°</w:t>
      </w:r>
      <w:r>
        <w:t xml:space="preserve"> </w:t>
      </w:r>
      <w:r w:rsidR="006955F7">
        <w:t>21.687.242, CARLOS ALBERTO IANNIZZOTTO D.</w:t>
      </w:r>
      <w:r w:rsidR="0019302A">
        <w:t>N.I.</w:t>
      </w:r>
      <w:r>
        <w:t xml:space="preserve"> N° 11.487.541 y</w:t>
      </w:r>
      <w:r w:rsidR="0019302A">
        <w:t xml:space="preserve"> HUGO ALEJANDRO TORNAGHI D.N.I. N°31.188.497.-</w:t>
      </w:r>
    </w:p>
    <w:p w:rsidR="0019302A" w:rsidRDefault="007D04E4" w:rsidP="007D04E4">
      <w:pPr>
        <w:jc w:val="both"/>
      </w:pPr>
      <w:r w:rsidRPr="007D04E4">
        <w:rPr>
          <w:u w:val="single"/>
        </w:rPr>
        <w:t>Artículo</w:t>
      </w:r>
      <w:r w:rsidR="00821698" w:rsidRPr="007D04E4">
        <w:rPr>
          <w:u w:val="single"/>
        </w:rPr>
        <w:t xml:space="preserve"> 3°</w:t>
      </w:r>
      <w:r>
        <w:t>-  Desí</w:t>
      </w:r>
      <w:r w:rsidR="0019302A">
        <w:t>gne</w:t>
      </w:r>
      <w:r>
        <w:t>n</w:t>
      </w:r>
      <w:r w:rsidR="0019302A">
        <w:t>se como miembros titulares, en representación del sector privado y por las entidades gremiales empresariales de las zonas productivas del Sur, Centro y Norte de la Provincia,</w:t>
      </w:r>
      <w:r>
        <w:t xml:space="preserve"> </w:t>
      </w:r>
      <w:r w:rsidR="0019302A">
        <w:t>en el Consejo de Administración del Fondo Vitiv</w:t>
      </w:r>
      <w:r>
        <w:t>iní</w:t>
      </w:r>
      <w:r w:rsidR="0019302A">
        <w:t>cola Mendoza (Ley N° 6216 y modi</w:t>
      </w:r>
      <w:r w:rsidR="00821698">
        <w:t>fi</w:t>
      </w:r>
      <w:r w:rsidR="0019302A">
        <w:t>catorias) a los señores: CARLOS ALBERTO ANAYA D.N.I.</w:t>
      </w:r>
      <w:r>
        <w:t xml:space="preserve"> </w:t>
      </w:r>
      <w:r w:rsidR="0019302A">
        <w:t>N° 11.082.011, VICENTE OSCAR GARO</w:t>
      </w:r>
      <w:r>
        <w:t>FO</w:t>
      </w:r>
      <w:r w:rsidR="0019302A">
        <w:t>LI D.N.I.</w:t>
      </w:r>
      <w:r>
        <w:t xml:space="preserve"> </w:t>
      </w:r>
      <w:r w:rsidR="0019302A">
        <w:t>N° 11.087.3</w:t>
      </w:r>
      <w:r>
        <w:t>8</w:t>
      </w:r>
      <w:r w:rsidR="0019302A">
        <w:t xml:space="preserve">0 y JOSE </w:t>
      </w:r>
      <w:r w:rsidR="0090311A">
        <w:t>LUIS LANZARINI D.N.I. N° 13.871.736.-</w:t>
      </w:r>
    </w:p>
    <w:p w:rsidR="0090311A" w:rsidRDefault="007D04E4" w:rsidP="007D04E4">
      <w:pPr>
        <w:jc w:val="both"/>
      </w:pPr>
      <w:r w:rsidRPr="007D04E4">
        <w:rPr>
          <w:u w:val="single"/>
        </w:rPr>
        <w:t>Artículo</w:t>
      </w:r>
      <w:r w:rsidR="0090311A" w:rsidRPr="007D04E4">
        <w:rPr>
          <w:u w:val="single"/>
        </w:rPr>
        <w:t xml:space="preserve"> 4°</w:t>
      </w:r>
      <w:r w:rsidR="0090311A">
        <w:t>.-Desígne</w:t>
      </w:r>
      <w:r>
        <w:t>n</w:t>
      </w:r>
      <w:r w:rsidR="0090311A">
        <w:t>se como miembros suplentes</w:t>
      </w:r>
      <w:r>
        <w:t>,</w:t>
      </w:r>
      <w:r w:rsidR="0090311A">
        <w:t xml:space="preserve"> en representación del sector privado y por las entidades gremiales empresarias de las zonas productivas del Sur, Centro y Norte de la Provincia, en el Consejo de Administración del Fondo Vitivinícola Mendoza (Ley N°6216 y modi</w:t>
      </w:r>
      <w:r w:rsidR="00821698">
        <w:t>f</w:t>
      </w:r>
      <w:r w:rsidR="0090311A">
        <w:t>icatorias</w:t>
      </w:r>
      <w:r>
        <w:t>)</w:t>
      </w:r>
      <w:r w:rsidR="0090311A">
        <w:t xml:space="preserve"> a los señores HORACIO OSCAR MELI D.N.I. N° 11.4</w:t>
      </w:r>
      <w:r>
        <w:t>8</w:t>
      </w:r>
      <w:r w:rsidR="0090311A">
        <w:t>6.720, LAUREANO SALVA</w:t>
      </w:r>
      <w:r>
        <w:t xml:space="preserve">DOR GOMEZ D.N.I. N° 14.562.099 y </w:t>
      </w:r>
      <w:r w:rsidR="0090311A">
        <w:t xml:space="preserve"> SEBASTIAN LAFALLA D.N.I. N° 25.666.730.-</w:t>
      </w:r>
    </w:p>
    <w:p w:rsidR="0090311A" w:rsidRDefault="007D04E4" w:rsidP="007D04E4">
      <w:pPr>
        <w:jc w:val="both"/>
      </w:pPr>
      <w:r w:rsidRPr="007D04E4">
        <w:rPr>
          <w:u w:val="single"/>
        </w:rPr>
        <w:t>Artículo</w:t>
      </w:r>
      <w:r w:rsidR="0090311A" w:rsidRPr="007D04E4">
        <w:rPr>
          <w:u w:val="single"/>
        </w:rPr>
        <w:t xml:space="preserve"> 5°</w:t>
      </w:r>
      <w:r w:rsidR="0090311A">
        <w:t xml:space="preserve">.-Desígnese como miembro titular en representación del Gobierno de la Provincia en el Consejo de Administración del Fondo </w:t>
      </w:r>
      <w:r w:rsidR="00E20BC8">
        <w:t>Vitivinícola</w:t>
      </w:r>
      <w:r w:rsidR="0090311A">
        <w:t xml:space="preserve"> Mendoza (Ley </w:t>
      </w:r>
      <w:r w:rsidR="00562B9B">
        <w:t>6216 y modificatorias</w:t>
      </w:r>
      <w:r>
        <w:t>)</w:t>
      </w:r>
      <w:r w:rsidR="00562B9B">
        <w:t xml:space="preserve"> al </w:t>
      </w:r>
      <w:r>
        <w:t>S</w:t>
      </w:r>
      <w:r w:rsidR="00562B9B">
        <w:t>eñor Subsecretario de Agricultura y Ganadería, Licenciado ALFREDO ALEJANDRO ACIAR D.N.I.</w:t>
      </w:r>
      <w:r>
        <w:t xml:space="preserve"> </w:t>
      </w:r>
      <w:r w:rsidR="00562B9B">
        <w:t>N° 23.134.109.-</w:t>
      </w:r>
    </w:p>
    <w:p w:rsidR="00562B9B" w:rsidRDefault="007D04E4" w:rsidP="007D04E4">
      <w:pPr>
        <w:jc w:val="both"/>
      </w:pPr>
      <w:r w:rsidRPr="007D04E4">
        <w:rPr>
          <w:u w:val="single"/>
        </w:rPr>
        <w:t>Artículo</w:t>
      </w:r>
      <w:r w:rsidR="00562B9B" w:rsidRPr="007D04E4">
        <w:rPr>
          <w:u w:val="single"/>
        </w:rPr>
        <w:t xml:space="preserve"> 6°</w:t>
      </w:r>
      <w:r w:rsidR="00562B9B">
        <w:t xml:space="preserve">-.Desígnese como Síndico del Consejo de Administración del Fondo </w:t>
      </w:r>
      <w:r w:rsidR="00E20BC8">
        <w:t>Vitivinícola</w:t>
      </w:r>
      <w:r w:rsidR="00562B9B">
        <w:t xml:space="preserve"> Mendoza</w:t>
      </w:r>
      <w:r w:rsidR="00E20BC8">
        <w:t xml:space="preserve"> </w:t>
      </w:r>
      <w:r w:rsidR="00562B9B">
        <w:t>(Ley N° 6216 y modificatorias</w:t>
      </w:r>
      <w:r>
        <w:t>)</w:t>
      </w:r>
      <w:r w:rsidR="00562B9B">
        <w:t xml:space="preserve"> al Señor Director General de Administración Contador MARCELO FABIAN VIEYRA D.N.I. N° 21.373.825.-</w:t>
      </w:r>
    </w:p>
    <w:p w:rsidR="00562B9B" w:rsidRDefault="007D04E4" w:rsidP="00F35125">
      <w:pPr>
        <w:jc w:val="both"/>
      </w:pPr>
      <w:r w:rsidRPr="007D04E4">
        <w:rPr>
          <w:u w:val="single"/>
        </w:rPr>
        <w:t>Artículo</w:t>
      </w:r>
      <w:r w:rsidR="00821698" w:rsidRPr="007D04E4">
        <w:rPr>
          <w:u w:val="single"/>
        </w:rPr>
        <w:t xml:space="preserve"> 7°</w:t>
      </w:r>
      <w:r w:rsidR="00821698">
        <w:t>.-Las designaciones son efe</w:t>
      </w:r>
      <w:r w:rsidR="00562B9B">
        <w:t xml:space="preserve">ctuadas de conformidad con lo dispuesto por el </w:t>
      </w:r>
      <w:r>
        <w:t>Artículo</w:t>
      </w:r>
      <w:r w:rsidR="00562B9B">
        <w:t xml:space="preserve"> 4° del Decreto N° 1468/02, norma reglamentaria de la Ley N° 6216 y modi</w:t>
      </w:r>
      <w:r w:rsidR="00821698">
        <w:t>f</w:t>
      </w:r>
      <w:r w:rsidR="00562B9B">
        <w:t>icatorias y se considerarán renovados</w:t>
      </w:r>
      <w:r w:rsidR="00C8564C">
        <w:t xml:space="preserve"> mientras no se verifique revocación expresa de la entidad u organismo proponente,</w:t>
      </w:r>
      <w:r w:rsidR="00F35125">
        <w:t xml:space="preserve"> </w:t>
      </w:r>
      <w:r w:rsidR="00C8564C">
        <w:t>en cuyo caso deberá acreditar el reemplazo ante el Consejo de Administración del Fondo Vitivinícola Mendoza (Ley N° 6216 Y modificatorias).-</w:t>
      </w:r>
    </w:p>
    <w:p w:rsidR="006F2E9A" w:rsidRDefault="00F35125" w:rsidP="00E20BC8">
      <w:pPr>
        <w:jc w:val="both"/>
      </w:pPr>
      <w:r w:rsidRPr="00F35125">
        <w:rPr>
          <w:u w:val="single"/>
        </w:rPr>
        <w:t>Artículo 8°</w:t>
      </w:r>
      <w:r>
        <w:t xml:space="preserve">.-Comúniquese, publíquese, </w:t>
      </w:r>
      <w:proofErr w:type="spellStart"/>
      <w:r>
        <w:t>dése</w:t>
      </w:r>
      <w:proofErr w:type="spellEnd"/>
      <w:r>
        <w:t xml:space="preserve"> al Registro Oficial y archí</w:t>
      </w:r>
      <w:r w:rsidR="00E20BC8">
        <w:t>vese.</w:t>
      </w:r>
      <w:bookmarkStart w:id="0" w:name="_GoBack"/>
      <w:bookmarkEnd w:id="0"/>
    </w:p>
    <w:p w:rsidR="00F86C62" w:rsidRPr="00720D41" w:rsidRDefault="00E20BC8" w:rsidP="00720D41"/>
    <w:sectPr w:rsidR="00F86C62" w:rsidRPr="00720D4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D41"/>
    <w:rsid w:val="00080CA5"/>
    <w:rsid w:val="0019302A"/>
    <w:rsid w:val="004878B9"/>
    <w:rsid w:val="00562B9B"/>
    <w:rsid w:val="006955F7"/>
    <w:rsid w:val="006F2E9A"/>
    <w:rsid w:val="00720D41"/>
    <w:rsid w:val="007D04E4"/>
    <w:rsid w:val="008177C2"/>
    <w:rsid w:val="00821698"/>
    <w:rsid w:val="00891E8F"/>
    <w:rsid w:val="0090311A"/>
    <w:rsid w:val="009A527C"/>
    <w:rsid w:val="009E5B0E"/>
    <w:rsid w:val="00BF2AD2"/>
    <w:rsid w:val="00C8564C"/>
    <w:rsid w:val="00D51291"/>
    <w:rsid w:val="00E20BC8"/>
    <w:rsid w:val="00EB37C2"/>
    <w:rsid w:val="00F3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874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Enoteca</dc:creator>
  <cp:lastModifiedBy>Beatriz</cp:lastModifiedBy>
  <cp:revision>3</cp:revision>
  <dcterms:created xsi:type="dcterms:W3CDTF">2020-08-23T17:16:00Z</dcterms:created>
  <dcterms:modified xsi:type="dcterms:W3CDTF">2020-08-23T17:17:00Z</dcterms:modified>
</cp:coreProperties>
</file>